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Северо-западный обход г. Пятигорска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Санамер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Северо-западный обход г. Пятигорска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Кисловодское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 2 к городу Пятигорску со стороны города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 2 к городу Пятигорску со стороны города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Кисловодское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Северо-западный обход г. Пятигорска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Санамер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Северо-западный обход г. Пятигорска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